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239" w:rsidRDefault="00834239">
      <w:pPr>
        <w:rPr>
          <w:sz w:val="32"/>
          <w:szCs w:val="32"/>
        </w:rPr>
      </w:pPr>
      <w:r>
        <w:rPr>
          <w:sz w:val="32"/>
          <w:szCs w:val="32"/>
        </w:rPr>
        <w:t>Chapter 3 Logical Reasoning and Methods of Proof</w:t>
      </w:r>
    </w:p>
    <w:p w:rsidR="00834239" w:rsidRDefault="00834239">
      <w:pPr>
        <w:rPr>
          <w:sz w:val="32"/>
          <w:szCs w:val="32"/>
        </w:rPr>
      </w:pPr>
      <w:r>
        <w:rPr>
          <w:sz w:val="32"/>
          <w:szCs w:val="32"/>
        </w:rPr>
        <w:t>3-1 Implications and Proofs</w:t>
      </w:r>
    </w:p>
    <w:p w:rsidR="00834239" w:rsidRDefault="00834239">
      <w:pPr>
        <w:rPr>
          <w:sz w:val="32"/>
          <w:szCs w:val="32"/>
        </w:rPr>
      </w:pPr>
      <w:r w:rsidRPr="00834239">
        <w:rPr>
          <w:sz w:val="32"/>
          <w:szCs w:val="32"/>
          <w:u w:val="single"/>
        </w:rPr>
        <w:t>Synthetic Proof</w:t>
      </w:r>
      <w:r>
        <w:rPr>
          <w:sz w:val="32"/>
          <w:szCs w:val="32"/>
          <w:u w:val="single"/>
        </w:rPr>
        <w:t>-</w:t>
      </w:r>
      <w:r>
        <w:rPr>
          <w:sz w:val="32"/>
          <w:szCs w:val="32"/>
        </w:rPr>
        <w:t>a proof built using a system of postulates and theorems in which the properties of figures are studied (</w:t>
      </w:r>
      <w:r w:rsidRPr="00834239">
        <w:rPr>
          <w:i/>
          <w:sz w:val="32"/>
          <w:szCs w:val="32"/>
        </w:rPr>
        <w:t>not the actual measurements</w:t>
      </w:r>
      <w:proofErr w:type="gramStart"/>
      <w:r>
        <w:rPr>
          <w:sz w:val="32"/>
          <w:szCs w:val="32"/>
        </w:rPr>
        <w:t>)</w:t>
      </w:r>
      <w:r w:rsidR="00E448DE">
        <w:rPr>
          <w:sz w:val="32"/>
          <w:szCs w:val="32"/>
        </w:rPr>
        <w:t xml:space="preserve">  </w:t>
      </w:r>
      <w:r w:rsidR="00E448DE" w:rsidRPr="00E448DE">
        <w:rPr>
          <w:b/>
          <w:i/>
          <w:sz w:val="32"/>
          <w:szCs w:val="32"/>
        </w:rPr>
        <w:t>Postulates</w:t>
      </w:r>
      <w:proofErr w:type="gramEnd"/>
      <w:r w:rsidR="00E448DE" w:rsidRPr="00E448DE">
        <w:rPr>
          <w:b/>
          <w:i/>
          <w:sz w:val="32"/>
          <w:szCs w:val="32"/>
        </w:rPr>
        <w:t xml:space="preserve"> and theorems are listed on pages 668-671.</w:t>
      </w:r>
    </w:p>
    <w:p w:rsidR="00834239" w:rsidRDefault="00834239">
      <w:pPr>
        <w:rPr>
          <w:sz w:val="32"/>
          <w:szCs w:val="32"/>
        </w:rPr>
      </w:pPr>
      <w:r>
        <w:rPr>
          <w:sz w:val="32"/>
          <w:szCs w:val="32"/>
          <w:u w:val="single"/>
        </w:rPr>
        <w:t>Implication-</w:t>
      </w:r>
      <w:r>
        <w:rPr>
          <w:sz w:val="32"/>
          <w:szCs w:val="32"/>
        </w:rPr>
        <w:t xml:space="preserve"> if-then statement   (If A, then B.)</w:t>
      </w:r>
    </w:p>
    <w:p w:rsidR="00834239" w:rsidRDefault="00834239">
      <w:pPr>
        <w:rPr>
          <w:sz w:val="32"/>
          <w:szCs w:val="32"/>
        </w:rPr>
      </w:pPr>
      <w:r>
        <w:rPr>
          <w:sz w:val="32"/>
          <w:szCs w:val="32"/>
        </w:rPr>
        <w:t xml:space="preserve">Ex) </w:t>
      </w:r>
      <w:proofErr w:type="gramStart"/>
      <w:r>
        <w:rPr>
          <w:sz w:val="32"/>
          <w:szCs w:val="32"/>
        </w:rPr>
        <w:t>If</w:t>
      </w:r>
      <w:proofErr w:type="gramEnd"/>
      <w:r>
        <w:rPr>
          <w:sz w:val="32"/>
          <w:szCs w:val="32"/>
        </w:rPr>
        <w:t xml:space="preserve"> a piece of fruit is an orange, then it is round.</w:t>
      </w:r>
    </w:p>
    <w:p w:rsidR="00834239" w:rsidRDefault="00834239">
      <w:pPr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p</w:t>
      </w:r>
      <w:proofErr w:type="gramEnd"/>
      <w:r w:rsidRPr="00834239">
        <w:rPr>
          <w:sz w:val="32"/>
          <w:szCs w:val="32"/>
        </w:rPr>
        <w:sym w:font="Wingdings" w:char="F0E0"/>
      </w:r>
      <w:r>
        <w:rPr>
          <w:sz w:val="32"/>
          <w:szCs w:val="32"/>
        </w:rPr>
        <w:t>q  “p implies q”   (If p is true, then q is true.)</w:t>
      </w:r>
    </w:p>
    <w:p w:rsidR="00834239" w:rsidRDefault="00834239">
      <w:pPr>
        <w:rPr>
          <w:sz w:val="32"/>
          <w:szCs w:val="32"/>
        </w:rPr>
      </w:pPr>
      <w:r>
        <w:rPr>
          <w:sz w:val="32"/>
          <w:szCs w:val="32"/>
          <w:u w:val="single"/>
        </w:rPr>
        <w:t>Converse-</w:t>
      </w:r>
      <w:r>
        <w:rPr>
          <w:sz w:val="32"/>
          <w:szCs w:val="32"/>
        </w:rPr>
        <w:t xml:space="preserve"> If q, then p.  </w:t>
      </w:r>
    </w:p>
    <w:p w:rsidR="00834239" w:rsidRDefault="00834239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Ex) </w:t>
      </w:r>
      <w:proofErr w:type="gramStart"/>
      <w:r>
        <w:rPr>
          <w:sz w:val="32"/>
          <w:szCs w:val="32"/>
        </w:rPr>
        <w:t>If</w:t>
      </w:r>
      <w:proofErr w:type="gramEnd"/>
      <w:r>
        <w:rPr>
          <w:sz w:val="32"/>
          <w:szCs w:val="32"/>
        </w:rPr>
        <w:t xml:space="preserve"> a piece of fruit is round, then it is an orange.</w:t>
      </w:r>
    </w:p>
    <w:p w:rsidR="00834239" w:rsidRDefault="00834239">
      <w:pPr>
        <w:rPr>
          <w:sz w:val="32"/>
          <w:szCs w:val="32"/>
        </w:rPr>
      </w:pPr>
      <w:r>
        <w:rPr>
          <w:sz w:val="32"/>
          <w:szCs w:val="32"/>
        </w:rPr>
        <w:tab/>
        <w:t>Not necessarily true.</w:t>
      </w:r>
    </w:p>
    <w:p w:rsidR="00834239" w:rsidRDefault="00D35AEF">
      <w:pPr>
        <w:rPr>
          <w:sz w:val="32"/>
          <w:szCs w:val="32"/>
        </w:rPr>
      </w:pPr>
      <w:r w:rsidRPr="00D35AEF">
        <w:rPr>
          <w:sz w:val="32"/>
          <w:szCs w:val="32"/>
          <w:u w:val="single"/>
        </w:rPr>
        <w:t>Inverse</w:t>
      </w:r>
      <w:r>
        <w:rPr>
          <w:sz w:val="32"/>
          <w:szCs w:val="32"/>
          <w:u w:val="single"/>
        </w:rPr>
        <w:t>-</w:t>
      </w:r>
      <w:r>
        <w:rPr>
          <w:sz w:val="32"/>
          <w:szCs w:val="32"/>
        </w:rPr>
        <w:t xml:space="preserve"> If not p, then not q.</w:t>
      </w:r>
    </w:p>
    <w:p w:rsidR="00D35AEF" w:rsidRDefault="00D35AEF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Ex) If a piece of fruit is not an orange, </w:t>
      </w:r>
      <w:proofErr w:type="gramStart"/>
      <w:r>
        <w:rPr>
          <w:sz w:val="32"/>
          <w:szCs w:val="32"/>
        </w:rPr>
        <w:t>then</w:t>
      </w:r>
      <w:proofErr w:type="gramEnd"/>
      <w:r>
        <w:rPr>
          <w:sz w:val="32"/>
          <w:szCs w:val="32"/>
        </w:rPr>
        <w:t xml:space="preserve"> it is not round.</w:t>
      </w:r>
    </w:p>
    <w:p w:rsidR="00D35AEF" w:rsidRDefault="00D35AEF">
      <w:pPr>
        <w:rPr>
          <w:sz w:val="32"/>
          <w:szCs w:val="32"/>
        </w:rPr>
      </w:pPr>
      <w:r>
        <w:rPr>
          <w:sz w:val="32"/>
          <w:szCs w:val="32"/>
        </w:rPr>
        <w:tab/>
        <w:t>Not necessarily true.</w:t>
      </w:r>
    </w:p>
    <w:p w:rsidR="00D35AEF" w:rsidRDefault="00D35AEF">
      <w:pPr>
        <w:rPr>
          <w:sz w:val="32"/>
          <w:szCs w:val="32"/>
        </w:rPr>
      </w:pPr>
      <w:r w:rsidRPr="00596406">
        <w:rPr>
          <w:sz w:val="32"/>
          <w:szCs w:val="32"/>
          <w:highlight w:val="yellow"/>
          <w:u w:val="single"/>
        </w:rPr>
        <w:t>Contrapositive</w:t>
      </w:r>
      <w:r>
        <w:rPr>
          <w:sz w:val="32"/>
          <w:szCs w:val="32"/>
          <w:u w:val="single"/>
        </w:rPr>
        <w:t>-</w:t>
      </w:r>
      <w:r>
        <w:rPr>
          <w:sz w:val="32"/>
          <w:szCs w:val="32"/>
        </w:rPr>
        <w:t xml:space="preserve"> If not q, then not p.</w:t>
      </w:r>
    </w:p>
    <w:p w:rsidR="00D35AEF" w:rsidRDefault="00D35AEF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Ex) If a piece of fruit is not round, </w:t>
      </w:r>
      <w:proofErr w:type="gramStart"/>
      <w:r>
        <w:rPr>
          <w:sz w:val="32"/>
          <w:szCs w:val="32"/>
        </w:rPr>
        <w:t>then</w:t>
      </w:r>
      <w:proofErr w:type="gramEnd"/>
      <w:r>
        <w:rPr>
          <w:sz w:val="32"/>
          <w:szCs w:val="32"/>
        </w:rPr>
        <w:t xml:space="preserve"> it is not an orange.</w:t>
      </w:r>
    </w:p>
    <w:p w:rsidR="00D35AEF" w:rsidRDefault="00D35AEF">
      <w:pPr>
        <w:rPr>
          <w:sz w:val="32"/>
          <w:szCs w:val="32"/>
        </w:rPr>
      </w:pPr>
      <w:r w:rsidRPr="00596406">
        <w:rPr>
          <w:sz w:val="32"/>
          <w:szCs w:val="32"/>
          <w:highlight w:val="yellow"/>
        </w:rPr>
        <w:t>***The contrapositive is the logical equivalent to an implication</w:t>
      </w:r>
      <w:r>
        <w:rPr>
          <w:sz w:val="32"/>
          <w:szCs w:val="32"/>
        </w:rPr>
        <w:t>.</w:t>
      </w:r>
    </w:p>
    <w:p w:rsidR="00F752F8" w:rsidRDefault="00D35AEF">
      <w:pPr>
        <w:rPr>
          <w:sz w:val="32"/>
          <w:szCs w:val="32"/>
        </w:rPr>
      </w:pPr>
      <w:r>
        <w:rPr>
          <w:sz w:val="32"/>
          <w:szCs w:val="32"/>
        </w:rPr>
        <w:t xml:space="preserve">EX) </w:t>
      </w:r>
      <w:proofErr w:type="gramStart"/>
      <w:r>
        <w:rPr>
          <w:sz w:val="32"/>
          <w:szCs w:val="32"/>
        </w:rPr>
        <w:t>Given</w:t>
      </w:r>
      <w:proofErr w:type="gramEnd"/>
      <w:r>
        <w:rPr>
          <w:sz w:val="32"/>
          <w:szCs w:val="32"/>
        </w:rPr>
        <w:t xml:space="preserve"> quadrilateral ABCD with sides AD and BC parallel and congruent. </w:t>
      </w:r>
      <w:proofErr w:type="gramStart"/>
      <w:r>
        <w:rPr>
          <w:sz w:val="32"/>
          <w:szCs w:val="32"/>
        </w:rPr>
        <w:t>To prove that ABCD is a parallelogram.</w:t>
      </w:r>
      <w:proofErr w:type="gramEnd"/>
    </w:p>
    <w:p w:rsidR="00F752F8" w:rsidRDefault="00F752F8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D35AEF" w:rsidRDefault="00F752F8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lastRenderedPageBreak/>
        <w:t>Properties of Quadrilaterals</w:t>
      </w:r>
    </w:p>
    <w:p w:rsidR="00F752F8" w:rsidRDefault="00F752F8">
      <w:pPr>
        <w:rPr>
          <w:sz w:val="32"/>
          <w:szCs w:val="32"/>
        </w:rPr>
      </w:pPr>
      <w:r>
        <w:rPr>
          <w:sz w:val="32"/>
          <w:szCs w:val="32"/>
        </w:rPr>
        <w:t xml:space="preserve">A </w:t>
      </w:r>
      <w:r w:rsidRPr="00F752F8">
        <w:rPr>
          <w:sz w:val="32"/>
          <w:szCs w:val="32"/>
          <w:u w:val="single"/>
        </w:rPr>
        <w:t>quadrilateral</w:t>
      </w:r>
      <w:r>
        <w:rPr>
          <w:sz w:val="32"/>
          <w:szCs w:val="32"/>
        </w:rPr>
        <w:t xml:space="preserve"> is simply a four-sided polygon.</w:t>
      </w:r>
    </w:p>
    <w:p w:rsidR="00F752F8" w:rsidRPr="009F2A2B" w:rsidRDefault="00F752F8" w:rsidP="009F2A2B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Sum of the interior angles is 360 ⁰</w:t>
      </w:r>
    </w:p>
    <w:p w:rsidR="00F752F8" w:rsidRDefault="00F752F8">
      <w:pPr>
        <w:rPr>
          <w:sz w:val="32"/>
          <w:szCs w:val="32"/>
        </w:rPr>
      </w:pPr>
      <w:r>
        <w:rPr>
          <w:sz w:val="32"/>
          <w:szCs w:val="32"/>
        </w:rPr>
        <w:t xml:space="preserve">A </w:t>
      </w:r>
      <w:r>
        <w:rPr>
          <w:sz w:val="32"/>
          <w:szCs w:val="32"/>
          <w:u w:val="single"/>
        </w:rPr>
        <w:t>trapezoid</w:t>
      </w:r>
      <w:r>
        <w:rPr>
          <w:sz w:val="32"/>
          <w:szCs w:val="32"/>
        </w:rPr>
        <w:t xml:space="preserve"> is a quadrilateral with </w:t>
      </w:r>
      <w:r>
        <w:rPr>
          <w:i/>
          <w:sz w:val="32"/>
          <w:szCs w:val="32"/>
        </w:rPr>
        <w:t>at least</w:t>
      </w:r>
      <w:r>
        <w:rPr>
          <w:sz w:val="32"/>
          <w:szCs w:val="32"/>
        </w:rPr>
        <w:t xml:space="preserve"> (we’ll talk about it more in 3-3) one pair of parallel sides.</w:t>
      </w:r>
    </w:p>
    <w:p w:rsidR="00F752F8" w:rsidRPr="00F752F8" w:rsidRDefault="00F752F8" w:rsidP="00F752F8">
      <w:pPr>
        <w:pStyle w:val="ListParagraph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Isosceles if the legs are congruent</w:t>
      </w:r>
    </w:p>
    <w:p w:rsidR="00F752F8" w:rsidRDefault="00F752F8">
      <w:pPr>
        <w:rPr>
          <w:sz w:val="32"/>
          <w:szCs w:val="32"/>
        </w:rPr>
      </w:pPr>
      <w:r>
        <w:rPr>
          <w:sz w:val="32"/>
          <w:szCs w:val="32"/>
        </w:rPr>
        <w:t xml:space="preserve">A </w:t>
      </w:r>
      <w:r>
        <w:rPr>
          <w:sz w:val="32"/>
          <w:szCs w:val="32"/>
          <w:u w:val="single"/>
        </w:rPr>
        <w:t xml:space="preserve">kite </w:t>
      </w:r>
      <w:r>
        <w:rPr>
          <w:sz w:val="32"/>
          <w:szCs w:val="32"/>
        </w:rPr>
        <w:t>is a quadrilateral with two pairs of consecutive, congruent sides.</w:t>
      </w:r>
    </w:p>
    <w:p w:rsidR="00F752F8" w:rsidRPr="00F752F8" w:rsidRDefault="00F752F8" w:rsidP="00F752F8">
      <w:pPr>
        <w:pStyle w:val="ListParagraph"/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Diagonals are perpendicular</w:t>
      </w:r>
    </w:p>
    <w:p w:rsidR="00F752F8" w:rsidRDefault="00F752F8">
      <w:pPr>
        <w:rPr>
          <w:sz w:val="32"/>
          <w:szCs w:val="32"/>
        </w:rPr>
      </w:pPr>
      <w:r>
        <w:rPr>
          <w:sz w:val="32"/>
          <w:szCs w:val="32"/>
        </w:rPr>
        <w:t xml:space="preserve">A </w:t>
      </w:r>
      <w:r>
        <w:rPr>
          <w:sz w:val="32"/>
          <w:szCs w:val="32"/>
          <w:u w:val="single"/>
        </w:rPr>
        <w:t>parallelogram</w:t>
      </w:r>
      <w:r>
        <w:rPr>
          <w:sz w:val="32"/>
          <w:szCs w:val="32"/>
        </w:rPr>
        <w:t xml:space="preserve"> is a quadrilateral with two pairs of parallel sides.</w:t>
      </w:r>
    </w:p>
    <w:p w:rsidR="00A14722" w:rsidRDefault="00A14722" w:rsidP="00A14722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Opposite sides congruent.</w:t>
      </w:r>
    </w:p>
    <w:p w:rsidR="00A14722" w:rsidRDefault="00A14722" w:rsidP="00A14722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Opposite angles are congruent.</w:t>
      </w:r>
    </w:p>
    <w:p w:rsidR="00A14722" w:rsidRDefault="00A14722" w:rsidP="00A14722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Diagonals bisect each other. (</w:t>
      </w:r>
      <w:proofErr w:type="gramStart"/>
      <w:r>
        <w:rPr>
          <w:sz w:val="32"/>
          <w:szCs w:val="32"/>
        </w:rPr>
        <w:t>bisect—</w:t>
      </w:r>
      <w:proofErr w:type="gramEnd"/>
      <w:r>
        <w:rPr>
          <w:sz w:val="32"/>
          <w:szCs w:val="32"/>
        </w:rPr>
        <w:t>divides into two congruent sections.)</w:t>
      </w:r>
    </w:p>
    <w:p w:rsidR="00A14722" w:rsidRPr="00A14722" w:rsidRDefault="00A14722" w:rsidP="00A14722">
      <w:pPr>
        <w:pStyle w:val="ListParagraph"/>
        <w:numPr>
          <w:ilvl w:val="0"/>
          <w:numId w:val="4"/>
        </w:numPr>
        <w:rPr>
          <w:sz w:val="32"/>
          <w:szCs w:val="32"/>
        </w:rPr>
      </w:pPr>
      <w:r>
        <w:rPr>
          <w:sz w:val="32"/>
          <w:szCs w:val="32"/>
        </w:rPr>
        <w:t>Consecutive angles are supplementary.</w:t>
      </w:r>
    </w:p>
    <w:p w:rsidR="00F752F8" w:rsidRDefault="00F752F8">
      <w:pPr>
        <w:rPr>
          <w:sz w:val="32"/>
          <w:szCs w:val="32"/>
        </w:rPr>
      </w:pPr>
      <w:r>
        <w:rPr>
          <w:sz w:val="32"/>
          <w:szCs w:val="32"/>
        </w:rPr>
        <w:t xml:space="preserve">A </w:t>
      </w:r>
      <w:r>
        <w:rPr>
          <w:sz w:val="32"/>
          <w:szCs w:val="32"/>
          <w:u w:val="single"/>
        </w:rPr>
        <w:t>rhombus</w:t>
      </w:r>
      <w:r>
        <w:rPr>
          <w:sz w:val="32"/>
          <w:szCs w:val="32"/>
        </w:rPr>
        <w:t xml:space="preserve"> is a parallelogram with four congruent sides.</w:t>
      </w:r>
    </w:p>
    <w:p w:rsidR="00A14722" w:rsidRPr="00A14722" w:rsidRDefault="00A14722" w:rsidP="00A14722">
      <w:pPr>
        <w:pStyle w:val="ListParagraph"/>
        <w:numPr>
          <w:ilvl w:val="0"/>
          <w:numId w:val="5"/>
        </w:numPr>
        <w:rPr>
          <w:sz w:val="32"/>
          <w:szCs w:val="32"/>
        </w:rPr>
      </w:pPr>
      <w:r>
        <w:rPr>
          <w:sz w:val="32"/>
          <w:szCs w:val="32"/>
        </w:rPr>
        <w:t>Diagonals are perpendicular bisectors of each other. (perpendicular bisectors--90⁰ angles and bisect)</w:t>
      </w:r>
    </w:p>
    <w:p w:rsidR="00F752F8" w:rsidRDefault="00F752F8">
      <w:pPr>
        <w:rPr>
          <w:sz w:val="32"/>
          <w:szCs w:val="32"/>
        </w:rPr>
      </w:pPr>
      <w:r>
        <w:rPr>
          <w:sz w:val="32"/>
          <w:szCs w:val="32"/>
        </w:rPr>
        <w:t xml:space="preserve">A </w:t>
      </w:r>
      <w:r w:rsidRPr="002E307B">
        <w:rPr>
          <w:sz w:val="32"/>
          <w:szCs w:val="32"/>
          <w:highlight w:val="yellow"/>
          <w:u w:val="single"/>
        </w:rPr>
        <w:t>rectangle</w:t>
      </w:r>
      <w:r>
        <w:rPr>
          <w:sz w:val="32"/>
          <w:szCs w:val="32"/>
        </w:rPr>
        <w:t xml:space="preserve"> is a parallelogram with four congruent, right angles.</w:t>
      </w:r>
    </w:p>
    <w:p w:rsidR="00D4200F" w:rsidRPr="00D4200F" w:rsidRDefault="00D4200F" w:rsidP="00D4200F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Diagonals are congruent.</w:t>
      </w:r>
    </w:p>
    <w:p w:rsidR="00F752F8" w:rsidRDefault="00F752F8">
      <w:pPr>
        <w:rPr>
          <w:sz w:val="32"/>
          <w:szCs w:val="32"/>
        </w:rPr>
      </w:pPr>
      <w:r>
        <w:rPr>
          <w:sz w:val="32"/>
          <w:szCs w:val="32"/>
        </w:rPr>
        <w:t xml:space="preserve">A </w:t>
      </w:r>
      <w:r w:rsidRPr="002E307B">
        <w:rPr>
          <w:sz w:val="32"/>
          <w:szCs w:val="32"/>
          <w:highlight w:val="yellow"/>
          <w:u w:val="single"/>
        </w:rPr>
        <w:t>square</w:t>
      </w:r>
      <w:r>
        <w:rPr>
          <w:sz w:val="32"/>
          <w:szCs w:val="32"/>
        </w:rPr>
        <w:t xml:space="preserve"> is a regular parallelogram (four congruent sides; four congruent angles.)</w:t>
      </w:r>
    </w:p>
    <w:p w:rsidR="00D4200F" w:rsidRDefault="00D4200F">
      <w:pPr>
        <w:rPr>
          <w:sz w:val="32"/>
          <w:szCs w:val="32"/>
        </w:rPr>
      </w:pPr>
      <w:r>
        <w:rPr>
          <w:sz w:val="32"/>
          <w:szCs w:val="32"/>
        </w:rPr>
        <w:tab/>
      </w:r>
      <w:r w:rsidRPr="001F410E">
        <w:rPr>
          <w:sz w:val="32"/>
          <w:szCs w:val="32"/>
        </w:rPr>
        <w:t>ALL OF THE ABOVE! (</w:t>
      </w:r>
      <w:proofErr w:type="gramStart"/>
      <w:r w:rsidRPr="001F410E">
        <w:rPr>
          <w:sz w:val="32"/>
          <w:szCs w:val="32"/>
        </w:rPr>
        <w:t>parallelograms</w:t>
      </w:r>
      <w:proofErr w:type="gramEnd"/>
      <w:r w:rsidRPr="001F410E">
        <w:rPr>
          <w:sz w:val="32"/>
          <w:szCs w:val="32"/>
        </w:rPr>
        <w:t xml:space="preserve"> on…)</w:t>
      </w:r>
    </w:p>
    <w:p w:rsidR="00A14722" w:rsidRDefault="00D4200F">
      <w:pPr>
        <w:rPr>
          <w:sz w:val="32"/>
          <w:szCs w:val="32"/>
        </w:rPr>
      </w:pPr>
      <w:r>
        <w:rPr>
          <w:sz w:val="32"/>
          <w:szCs w:val="32"/>
        </w:rPr>
        <w:lastRenderedPageBreak/>
        <w:t>All squares are rectangles, rhombuses, and parallelograms.</w:t>
      </w:r>
    </w:p>
    <w:p w:rsidR="002E307B" w:rsidRDefault="00D4200F">
      <w:pPr>
        <w:rPr>
          <w:sz w:val="32"/>
          <w:szCs w:val="32"/>
        </w:rPr>
      </w:pPr>
      <w:r>
        <w:rPr>
          <w:sz w:val="32"/>
          <w:szCs w:val="32"/>
        </w:rPr>
        <w:t xml:space="preserve">As an implication…If a quadrilateral is a square, then it is a (rectangle/rhombus/parallelogram).  </w:t>
      </w:r>
    </w:p>
    <w:p w:rsidR="002E307B" w:rsidRDefault="00D4200F">
      <w:pPr>
        <w:rPr>
          <w:sz w:val="32"/>
          <w:szCs w:val="32"/>
        </w:rPr>
      </w:pPr>
      <w:r>
        <w:rPr>
          <w:sz w:val="32"/>
          <w:szCs w:val="32"/>
        </w:rPr>
        <w:t xml:space="preserve">In this case, the converse is not necessarily true! </w:t>
      </w:r>
    </w:p>
    <w:p w:rsidR="00D4200F" w:rsidRDefault="00D4200F">
      <w:pPr>
        <w:rPr>
          <w:sz w:val="32"/>
          <w:szCs w:val="32"/>
        </w:rPr>
      </w:pPr>
      <w:r>
        <w:rPr>
          <w:sz w:val="32"/>
          <w:szCs w:val="32"/>
        </w:rPr>
        <w:t>(If a quadrilateral is a (rectangle/rhombus/parallelogram), then it is a square.)</w:t>
      </w:r>
    </w:p>
    <w:p w:rsidR="00A14722" w:rsidRDefault="00A14722">
      <w:pPr>
        <w:rPr>
          <w:sz w:val="32"/>
          <w:szCs w:val="32"/>
        </w:rPr>
      </w:pPr>
    </w:p>
    <w:p w:rsidR="00D4200F" w:rsidRDefault="00D4200F">
      <w:pPr>
        <w:rPr>
          <w:sz w:val="32"/>
          <w:szCs w:val="32"/>
        </w:rPr>
      </w:pPr>
      <w:r>
        <w:rPr>
          <w:sz w:val="32"/>
          <w:szCs w:val="32"/>
        </w:rPr>
        <w:t>A rhombus is a kite.  A kite is not necessarily a rhombus.</w:t>
      </w:r>
    </w:p>
    <w:p w:rsidR="00A14722" w:rsidRDefault="00A14722">
      <w:pPr>
        <w:rPr>
          <w:sz w:val="32"/>
          <w:szCs w:val="32"/>
        </w:rPr>
      </w:pPr>
    </w:p>
    <w:p w:rsidR="00A14722" w:rsidRDefault="00A14722">
      <w:pPr>
        <w:rPr>
          <w:sz w:val="32"/>
          <w:szCs w:val="32"/>
        </w:rPr>
      </w:pPr>
    </w:p>
    <w:p w:rsidR="00A14722" w:rsidRDefault="00A14722">
      <w:pPr>
        <w:rPr>
          <w:sz w:val="32"/>
          <w:szCs w:val="32"/>
        </w:rPr>
      </w:pPr>
    </w:p>
    <w:p w:rsidR="00A14722" w:rsidRDefault="00A14722">
      <w:pPr>
        <w:rPr>
          <w:sz w:val="32"/>
          <w:szCs w:val="32"/>
        </w:rPr>
      </w:pPr>
    </w:p>
    <w:p w:rsidR="00A14722" w:rsidRPr="00F752F8" w:rsidRDefault="00A14722">
      <w:pPr>
        <w:rPr>
          <w:sz w:val="32"/>
          <w:szCs w:val="32"/>
        </w:rPr>
      </w:pPr>
    </w:p>
    <w:sectPr w:rsidR="00A14722" w:rsidRPr="00F752F8" w:rsidSect="004B06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8292A"/>
    <w:multiLevelType w:val="hybridMultilevel"/>
    <w:tmpl w:val="A62C911E"/>
    <w:lvl w:ilvl="0" w:tplc="92F2D2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3958F6"/>
    <w:multiLevelType w:val="hybridMultilevel"/>
    <w:tmpl w:val="12D8346C"/>
    <w:lvl w:ilvl="0" w:tplc="38348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9014E6"/>
    <w:multiLevelType w:val="hybridMultilevel"/>
    <w:tmpl w:val="9ADEA612"/>
    <w:lvl w:ilvl="0" w:tplc="F48AD5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C36A56"/>
    <w:multiLevelType w:val="hybridMultilevel"/>
    <w:tmpl w:val="CBF27A84"/>
    <w:lvl w:ilvl="0" w:tplc="409E67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000156"/>
    <w:multiLevelType w:val="hybridMultilevel"/>
    <w:tmpl w:val="3A60E584"/>
    <w:lvl w:ilvl="0" w:tplc="1E3E83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8EA14F4"/>
    <w:multiLevelType w:val="hybridMultilevel"/>
    <w:tmpl w:val="643E13B8"/>
    <w:lvl w:ilvl="0" w:tplc="E6249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834239"/>
    <w:rsid w:val="00016358"/>
    <w:rsid w:val="001F410E"/>
    <w:rsid w:val="002E307B"/>
    <w:rsid w:val="00303DC9"/>
    <w:rsid w:val="004524ED"/>
    <w:rsid w:val="004B0693"/>
    <w:rsid w:val="00591FDB"/>
    <w:rsid w:val="00596406"/>
    <w:rsid w:val="00636DD3"/>
    <w:rsid w:val="00834239"/>
    <w:rsid w:val="009F2A2B"/>
    <w:rsid w:val="00A14722"/>
    <w:rsid w:val="00B225AD"/>
    <w:rsid w:val="00BF0956"/>
    <w:rsid w:val="00C9673D"/>
    <w:rsid w:val="00D35AEF"/>
    <w:rsid w:val="00D40A16"/>
    <w:rsid w:val="00D4200F"/>
    <w:rsid w:val="00E448DE"/>
    <w:rsid w:val="00F7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6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A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5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12</cp:revision>
  <dcterms:created xsi:type="dcterms:W3CDTF">2009-02-05T18:49:00Z</dcterms:created>
  <dcterms:modified xsi:type="dcterms:W3CDTF">2009-03-09T15:50:00Z</dcterms:modified>
</cp:coreProperties>
</file>